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A2715" w14:textId="77777777" w:rsidR="00647773" w:rsidRDefault="00647773" w:rsidP="00717E5D">
      <w:pPr>
        <w:spacing w:after="0" w:line="240" w:lineRule="auto"/>
        <w:jc w:val="both"/>
        <w:rPr>
          <w:rFonts w:ascii="Arial" w:eastAsia="Times New Roman" w:hAnsi="Arial" w:cs="Arial"/>
          <w:lang w:eastAsia="tr-TR"/>
        </w:rPr>
      </w:pPr>
    </w:p>
    <w:p w14:paraId="3AC80DCE" w14:textId="3DD84A59" w:rsidR="00760F68" w:rsidRDefault="00C52C9C" w:rsidP="00C52C9C">
      <w:pPr>
        <w:spacing w:after="0" w:line="240" w:lineRule="auto"/>
        <w:ind w:left="4956" w:firstLine="708"/>
        <w:jc w:val="center"/>
        <w:rPr>
          <w:rFonts w:ascii="Arial" w:eastAsia="Times New Roman" w:hAnsi="Arial" w:cs="Arial"/>
          <w:b/>
          <w:lang w:eastAsia="tr-TR"/>
        </w:rPr>
      </w:pPr>
      <w:r>
        <w:rPr>
          <w:rFonts w:ascii="Arial" w:eastAsia="Times New Roman" w:hAnsi="Arial" w:cs="Arial"/>
          <w:b/>
          <w:lang w:eastAsia="tr-TR"/>
        </w:rPr>
        <w:t>Tarih:</w:t>
      </w:r>
    </w:p>
    <w:p w14:paraId="4989A8B2" w14:textId="411991E0" w:rsidR="006676BD" w:rsidRDefault="006676BD" w:rsidP="00760F68">
      <w:pPr>
        <w:spacing w:after="0" w:line="240" w:lineRule="auto"/>
        <w:jc w:val="center"/>
        <w:rPr>
          <w:rFonts w:ascii="Arial" w:eastAsia="Times New Roman" w:hAnsi="Arial" w:cs="Arial"/>
          <w:b/>
          <w:lang w:eastAsia="tr-TR"/>
        </w:rPr>
      </w:pPr>
    </w:p>
    <w:p w14:paraId="0CFE16B8" w14:textId="77777777" w:rsidR="006676BD" w:rsidRPr="00AF538B" w:rsidRDefault="006676BD" w:rsidP="00760F68">
      <w:pPr>
        <w:spacing w:after="0" w:line="240" w:lineRule="auto"/>
        <w:jc w:val="center"/>
        <w:rPr>
          <w:rFonts w:ascii="Arial" w:eastAsia="Times New Roman" w:hAnsi="Arial" w:cs="Arial"/>
          <w:b/>
          <w:lang w:eastAsia="tr-TR"/>
        </w:rPr>
      </w:pPr>
    </w:p>
    <w:p w14:paraId="27C6714D" w14:textId="5B26C7C7" w:rsidR="00760F68" w:rsidRPr="00AF538B" w:rsidRDefault="001F2035" w:rsidP="00760F68">
      <w:pPr>
        <w:spacing w:after="0" w:line="240" w:lineRule="auto"/>
        <w:jc w:val="center"/>
        <w:rPr>
          <w:rFonts w:ascii="Arial" w:eastAsia="Times New Roman" w:hAnsi="Arial" w:cs="Arial"/>
          <w:b/>
          <w:lang w:eastAsia="tr-TR"/>
        </w:rPr>
      </w:pPr>
      <w:r>
        <w:rPr>
          <w:rFonts w:ascii="Arial" w:eastAsia="Times New Roman" w:hAnsi="Arial" w:cs="Arial"/>
          <w:b/>
          <w:lang w:eastAsia="tr-TR"/>
        </w:rPr>
        <w:t xml:space="preserve">DEVİR TAAHHÜT BEYANI </w:t>
      </w:r>
    </w:p>
    <w:p w14:paraId="1C437541" w14:textId="77777777" w:rsidR="00F03588" w:rsidRDefault="00F03588" w:rsidP="00717E5D">
      <w:pPr>
        <w:spacing w:after="0" w:line="240" w:lineRule="auto"/>
        <w:jc w:val="both"/>
        <w:rPr>
          <w:rFonts w:ascii="Arial" w:eastAsia="Times New Roman" w:hAnsi="Arial" w:cs="Arial"/>
          <w:lang w:eastAsia="tr-TR"/>
        </w:rPr>
      </w:pPr>
    </w:p>
    <w:p w14:paraId="62F60AF7" w14:textId="77777777" w:rsidR="00647773" w:rsidRDefault="00647773" w:rsidP="00717E5D">
      <w:pPr>
        <w:spacing w:after="0" w:line="240" w:lineRule="auto"/>
        <w:jc w:val="both"/>
        <w:rPr>
          <w:rFonts w:ascii="Arial" w:eastAsia="Times New Roman" w:hAnsi="Arial" w:cs="Arial"/>
          <w:lang w:eastAsia="tr-TR"/>
        </w:rPr>
      </w:pPr>
    </w:p>
    <w:p w14:paraId="5FCEAEA5" w14:textId="77777777" w:rsidR="002740A6" w:rsidRPr="00AF538B" w:rsidRDefault="002740A6" w:rsidP="00717E5D">
      <w:pPr>
        <w:spacing w:after="0" w:line="240" w:lineRule="auto"/>
        <w:jc w:val="both"/>
        <w:rPr>
          <w:rFonts w:ascii="Arial" w:eastAsia="Times New Roman" w:hAnsi="Arial" w:cs="Arial"/>
          <w:lang w:eastAsia="tr-TR"/>
        </w:rPr>
      </w:pPr>
    </w:p>
    <w:p w14:paraId="3CED742B" w14:textId="77777777" w:rsidR="00760F68" w:rsidRPr="00AF538B" w:rsidRDefault="00760F68" w:rsidP="00717E5D">
      <w:pPr>
        <w:spacing w:after="0" w:line="240" w:lineRule="auto"/>
        <w:jc w:val="both"/>
        <w:rPr>
          <w:rFonts w:ascii="Arial" w:eastAsia="Times New Roman" w:hAnsi="Arial" w:cs="Arial"/>
          <w:lang w:eastAsia="tr-TR"/>
        </w:rPr>
      </w:pPr>
    </w:p>
    <w:p w14:paraId="34AFE875" w14:textId="455A42A1" w:rsidR="00191EB2" w:rsidRDefault="002740A6" w:rsidP="002740A6">
      <w:pPr>
        <w:spacing w:after="0" w:line="240" w:lineRule="auto"/>
        <w:jc w:val="both"/>
        <w:rPr>
          <w:rFonts w:ascii="Arial" w:eastAsia="Times New Roman" w:hAnsi="Arial" w:cs="Arial"/>
          <w:lang w:eastAsia="tr-TR"/>
        </w:rPr>
      </w:pPr>
      <w:r>
        <w:rPr>
          <w:rFonts w:ascii="Arial" w:eastAsia="Times New Roman" w:hAnsi="Arial" w:cs="Arial"/>
          <w:lang w:eastAsia="tr-TR"/>
        </w:rPr>
        <w:t>T.C. Kültür ve Turizm Bakanlığı Yatırım ve İşletmeler Genel Müdürlüğü’nün</w:t>
      </w:r>
      <w:r w:rsidR="00191EB2">
        <w:rPr>
          <w:rFonts w:ascii="Arial" w:eastAsia="Times New Roman" w:hAnsi="Arial" w:cs="Arial"/>
          <w:lang w:eastAsia="tr-TR"/>
        </w:rPr>
        <w:t xml:space="preserve"> </w:t>
      </w:r>
      <w:r w:rsidR="006676BD">
        <w:rPr>
          <w:rFonts w:ascii="Arial" w:eastAsia="Times New Roman" w:hAnsi="Arial" w:cs="Arial"/>
          <w:lang w:eastAsia="tr-TR"/>
        </w:rPr>
        <w:t>……</w:t>
      </w:r>
      <w:proofErr w:type="gramStart"/>
      <w:r w:rsidR="006676BD">
        <w:rPr>
          <w:rFonts w:ascii="Arial" w:eastAsia="Times New Roman" w:hAnsi="Arial" w:cs="Arial"/>
          <w:lang w:eastAsia="tr-TR"/>
        </w:rPr>
        <w:t>…….</w:t>
      </w:r>
      <w:proofErr w:type="gramEnd"/>
      <w:r w:rsidR="006676BD">
        <w:rPr>
          <w:rFonts w:ascii="Arial" w:eastAsia="Times New Roman" w:hAnsi="Arial" w:cs="Arial"/>
          <w:lang w:eastAsia="tr-TR"/>
        </w:rPr>
        <w:t>.</w:t>
      </w:r>
      <w:r w:rsidR="00191EB2">
        <w:rPr>
          <w:rFonts w:ascii="Arial" w:eastAsia="Times New Roman" w:hAnsi="Arial" w:cs="Arial"/>
          <w:lang w:eastAsia="tr-TR"/>
        </w:rPr>
        <w:t xml:space="preserve"> sayılı ve </w:t>
      </w:r>
      <w:r w:rsidR="006676BD">
        <w:rPr>
          <w:rFonts w:ascii="Arial" w:eastAsia="Times New Roman" w:hAnsi="Arial" w:cs="Arial"/>
          <w:lang w:eastAsia="tr-TR"/>
        </w:rPr>
        <w:t>………</w:t>
      </w:r>
      <w:proofErr w:type="gramStart"/>
      <w:r w:rsidR="006676BD">
        <w:rPr>
          <w:rFonts w:ascii="Arial" w:eastAsia="Times New Roman" w:hAnsi="Arial" w:cs="Arial"/>
          <w:lang w:eastAsia="tr-TR"/>
        </w:rPr>
        <w:t>…….</w:t>
      </w:r>
      <w:proofErr w:type="gramEnd"/>
      <w:r w:rsidR="006676BD">
        <w:rPr>
          <w:rFonts w:ascii="Arial" w:eastAsia="Times New Roman" w:hAnsi="Arial" w:cs="Arial"/>
          <w:lang w:eastAsia="tr-TR"/>
        </w:rPr>
        <w:t>.</w:t>
      </w:r>
      <w:r w:rsidR="00191EB2">
        <w:rPr>
          <w:rFonts w:ascii="Arial" w:eastAsia="Times New Roman" w:hAnsi="Arial" w:cs="Arial"/>
          <w:lang w:eastAsia="tr-TR"/>
        </w:rPr>
        <w:t xml:space="preserve"> tarihli yazısı ile</w:t>
      </w:r>
      <w:r>
        <w:rPr>
          <w:rFonts w:ascii="Arial" w:eastAsia="Times New Roman" w:hAnsi="Arial" w:cs="Arial"/>
          <w:lang w:eastAsia="tr-TR"/>
        </w:rPr>
        <w:t xml:space="preserve"> </w:t>
      </w:r>
      <w:r w:rsidR="009903C0">
        <w:rPr>
          <w:rFonts w:ascii="Arial" w:eastAsia="Times New Roman" w:hAnsi="Arial" w:cs="Arial"/>
          <w:lang w:eastAsia="tr-TR"/>
        </w:rPr>
        <w:t>…………….</w:t>
      </w:r>
      <w:r>
        <w:rPr>
          <w:rFonts w:ascii="Arial" w:eastAsia="Times New Roman" w:hAnsi="Arial" w:cs="Arial"/>
          <w:lang w:eastAsia="tr-TR"/>
        </w:rPr>
        <w:t xml:space="preserve"> </w:t>
      </w:r>
      <w:r w:rsidR="00191EB2">
        <w:rPr>
          <w:rFonts w:ascii="Arial" w:eastAsia="Times New Roman" w:hAnsi="Arial" w:cs="Arial"/>
          <w:lang w:eastAsia="tr-TR"/>
        </w:rPr>
        <w:t>Unvanlı ve ………. Belge numaralı seyahat acentasının devir ön izin yazısına ilişkin taahhüt hükümleri aşağıda yer almaktadır:</w:t>
      </w:r>
    </w:p>
    <w:p w14:paraId="039BEFD0" w14:textId="77777777" w:rsidR="00191EB2" w:rsidRDefault="00191EB2" w:rsidP="002740A6">
      <w:pPr>
        <w:spacing w:after="0" w:line="240" w:lineRule="auto"/>
        <w:jc w:val="both"/>
        <w:rPr>
          <w:rFonts w:ascii="Arial" w:eastAsia="Times New Roman" w:hAnsi="Arial" w:cs="Arial"/>
          <w:lang w:eastAsia="tr-TR"/>
        </w:rPr>
      </w:pPr>
    </w:p>
    <w:p w14:paraId="261ED311" w14:textId="77777777" w:rsidR="00191EB2" w:rsidRDefault="00191EB2" w:rsidP="002740A6">
      <w:pPr>
        <w:spacing w:after="0" w:line="240" w:lineRule="auto"/>
        <w:jc w:val="both"/>
        <w:rPr>
          <w:rFonts w:ascii="Arial" w:eastAsia="Times New Roman" w:hAnsi="Arial" w:cs="Arial"/>
          <w:lang w:eastAsia="tr-TR"/>
        </w:rPr>
      </w:pPr>
      <w:r>
        <w:rPr>
          <w:rFonts w:ascii="Arial" w:eastAsia="Times New Roman" w:hAnsi="Arial" w:cs="Arial"/>
          <w:lang w:eastAsia="tr-TR"/>
        </w:rPr>
        <w:t>Yukarıda bilgileri yazılı seyahat acentasının devir işlemleri öncesinde veya devir işlemleri sırasında doğmuş ve doğacak, seyahat acentasına ait tüketici şikayeti, idari cezalar ve disiplin soruşturmasına konu olaylarla ilgili olarak Türkiye Seyahat Acentaları Birliği’ne, tüketicilere ve diğer idari makamlara karşı doğacak sorumluluklarda müştereken ve müteselsilen sorumlu olduğumuzu ve olacağımızı, devir işleminin tamamlanmasından sonra gerçekleşecek faaliyetlerle ilgili sorumluluğun ise devralana ait olacağını kabul, beyan ve taahhüt ederiz.</w:t>
      </w:r>
    </w:p>
    <w:p w14:paraId="548DB217" w14:textId="77777777" w:rsidR="00191EB2" w:rsidRDefault="00191EB2" w:rsidP="002740A6">
      <w:pPr>
        <w:spacing w:after="0" w:line="240" w:lineRule="auto"/>
        <w:jc w:val="both"/>
        <w:rPr>
          <w:rFonts w:ascii="Arial" w:eastAsia="Times New Roman" w:hAnsi="Arial" w:cs="Arial"/>
          <w:lang w:eastAsia="tr-TR"/>
        </w:rPr>
      </w:pPr>
    </w:p>
    <w:p w14:paraId="5AF60CD2" w14:textId="77777777" w:rsidR="00191EB2" w:rsidRDefault="00191EB2" w:rsidP="002740A6">
      <w:pPr>
        <w:spacing w:after="0" w:line="240" w:lineRule="auto"/>
        <w:jc w:val="both"/>
        <w:rPr>
          <w:rFonts w:ascii="Arial" w:eastAsia="Times New Roman" w:hAnsi="Arial" w:cs="Arial"/>
          <w:lang w:eastAsia="tr-TR"/>
        </w:rPr>
      </w:pPr>
    </w:p>
    <w:p w14:paraId="10BDF41B" w14:textId="77777777" w:rsidR="002740A6" w:rsidRPr="002740A6" w:rsidRDefault="002740A6" w:rsidP="002740A6">
      <w:pPr>
        <w:spacing w:after="0" w:line="240" w:lineRule="auto"/>
        <w:jc w:val="both"/>
        <w:rPr>
          <w:rFonts w:ascii="Arial" w:eastAsia="Times New Roman" w:hAnsi="Arial" w:cs="Arial"/>
          <w:lang w:eastAsia="tr-TR"/>
        </w:rPr>
      </w:pPr>
    </w:p>
    <w:p w14:paraId="36B4B4EA" w14:textId="77777777" w:rsidR="00C12087" w:rsidRDefault="00C12087" w:rsidP="002740A6">
      <w:pPr>
        <w:spacing w:after="0" w:line="240" w:lineRule="auto"/>
        <w:jc w:val="both"/>
        <w:rPr>
          <w:rFonts w:ascii="Arial" w:eastAsia="Times New Roman" w:hAnsi="Arial" w:cs="Arial"/>
          <w:lang w:eastAsia="tr-TR"/>
        </w:rPr>
      </w:pPr>
    </w:p>
    <w:p w14:paraId="79337B27" w14:textId="5107E3A3" w:rsidR="001B317C" w:rsidRDefault="001B317C" w:rsidP="002740A6">
      <w:pPr>
        <w:spacing w:after="0" w:line="240" w:lineRule="auto"/>
        <w:jc w:val="both"/>
        <w:rPr>
          <w:rFonts w:ascii="Arial" w:eastAsia="Times New Roman" w:hAnsi="Arial" w:cs="Arial"/>
          <w:lang w:eastAsia="tr-TR"/>
        </w:rPr>
      </w:pPr>
      <w:r>
        <w:rPr>
          <w:rFonts w:ascii="Arial" w:eastAsia="Times New Roman" w:hAnsi="Arial" w:cs="Arial"/>
          <w:lang w:eastAsia="tr-TR"/>
        </w:rPr>
        <w:tab/>
      </w:r>
      <w:r>
        <w:rPr>
          <w:rFonts w:ascii="Arial" w:eastAsia="Times New Roman" w:hAnsi="Arial" w:cs="Arial"/>
          <w:lang w:eastAsia="tr-TR"/>
        </w:rPr>
        <w:tab/>
      </w:r>
      <w:r>
        <w:rPr>
          <w:rFonts w:ascii="Arial" w:eastAsia="Times New Roman" w:hAnsi="Arial" w:cs="Arial"/>
          <w:lang w:eastAsia="tr-TR"/>
        </w:rPr>
        <w:tab/>
      </w:r>
      <w:r>
        <w:rPr>
          <w:rFonts w:ascii="Arial" w:eastAsia="Times New Roman" w:hAnsi="Arial" w:cs="Arial"/>
          <w:lang w:eastAsia="tr-TR"/>
        </w:rPr>
        <w:tab/>
      </w:r>
      <w:r>
        <w:rPr>
          <w:rFonts w:ascii="Arial" w:eastAsia="Times New Roman" w:hAnsi="Arial" w:cs="Arial"/>
          <w:lang w:eastAsia="tr-TR"/>
        </w:rPr>
        <w:tab/>
      </w:r>
      <w:r>
        <w:rPr>
          <w:rFonts w:ascii="Arial" w:eastAsia="Times New Roman" w:hAnsi="Arial" w:cs="Arial"/>
          <w:lang w:eastAsia="tr-TR"/>
        </w:rPr>
        <w:tab/>
      </w:r>
    </w:p>
    <w:p w14:paraId="47086D4C" w14:textId="77777777" w:rsidR="001B317C" w:rsidRDefault="001B317C" w:rsidP="00717E5D">
      <w:pPr>
        <w:spacing w:after="0" w:line="240" w:lineRule="auto"/>
        <w:jc w:val="both"/>
        <w:rPr>
          <w:rFonts w:ascii="Arial" w:eastAsia="Times New Roman" w:hAnsi="Arial" w:cs="Arial"/>
          <w:lang w:eastAsia="tr-TR"/>
        </w:rPr>
      </w:pPr>
    </w:p>
    <w:p w14:paraId="0A6E5A74" w14:textId="18E30269" w:rsidR="001B317C" w:rsidRDefault="001B317C" w:rsidP="00904A39">
      <w:pPr>
        <w:spacing w:after="0" w:line="240" w:lineRule="auto"/>
        <w:jc w:val="both"/>
        <w:rPr>
          <w:rFonts w:ascii="Arial" w:eastAsia="Times New Roman" w:hAnsi="Arial" w:cs="Arial"/>
          <w:lang w:eastAsia="tr-TR"/>
        </w:rPr>
      </w:pPr>
    </w:p>
    <w:tbl>
      <w:tblPr>
        <w:tblStyle w:val="TabloKlavuzu"/>
        <w:tblW w:w="9210" w:type="dxa"/>
        <w:tblLook w:val="04A0" w:firstRow="1" w:lastRow="0" w:firstColumn="1" w:lastColumn="0" w:noHBand="0" w:noVBand="1"/>
      </w:tblPr>
      <w:tblGrid>
        <w:gridCol w:w="4605"/>
        <w:gridCol w:w="4605"/>
      </w:tblGrid>
      <w:tr w:rsidR="00C52C9C" w14:paraId="39E9B42D" w14:textId="77777777" w:rsidTr="00C52C9C">
        <w:trPr>
          <w:trHeight w:val="1152"/>
        </w:trPr>
        <w:tc>
          <w:tcPr>
            <w:tcW w:w="4605" w:type="dxa"/>
          </w:tcPr>
          <w:p w14:paraId="1BE4C9EC" w14:textId="4AD8BB91" w:rsidR="00C52C9C" w:rsidRDefault="00C52C9C" w:rsidP="00C52C9C">
            <w:pPr>
              <w:jc w:val="center"/>
              <w:rPr>
                <w:rFonts w:ascii="Arial" w:eastAsia="Times New Roman" w:hAnsi="Arial" w:cs="Arial"/>
                <w:lang w:eastAsia="tr-TR"/>
              </w:rPr>
            </w:pPr>
            <w:r w:rsidRPr="00C52C9C">
              <w:rPr>
                <w:rFonts w:ascii="Arial" w:eastAsia="Times New Roman" w:hAnsi="Arial" w:cs="Arial"/>
                <w:lang w:eastAsia="tr-TR"/>
              </w:rPr>
              <w:t>Devreden</w:t>
            </w:r>
            <w:r>
              <w:rPr>
                <w:rFonts w:ascii="Arial" w:eastAsia="Times New Roman" w:hAnsi="Arial" w:cs="Arial"/>
                <w:lang w:eastAsia="tr-TR"/>
              </w:rPr>
              <w:t xml:space="preserve"> t</w:t>
            </w:r>
            <w:r w:rsidRPr="00C52C9C">
              <w:rPr>
                <w:rFonts w:ascii="Arial" w:eastAsia="Times New Roman" w:hAnsi="Arial" w:cs="Arial"/>
                <w:lang w:eastAsia="tr-TR"/>
              </w:rPr>
              <w:t>emsil ve ilzam yetkilisi</w:t>
            </w:r>
            <w:r>
              <w:rPr>
                <w:rFonts w:ascii="Arial" w:eastAsia="Times New Roman" w:hAnsi="Arial" w:cs="Arial"/>
                <w:lang w:eastAsia="tr-TR"/>
              </w:rPr>
              <w:t xml:space="preserve"> veya yetkilileri</w:t>
            </w:r>
          </w:p>
          <w:p w14:paraId="64C52931" w14:textId="63602840" w:rsidR="00C52C9C" w:rsidRPr="00C52C9C" w:rsidRDefault="00C52C9C" w:rsidP="00C52C9C">
            <w:pPr>
              <w:jc w:val="center"/>
              <w:rPr>
                <w:rFonts w:ascii="Arial" w:eastAsia="Times New Roman" w:hAnsi="Arial" w:cs="Arial"/>
                <w:lang w:eastAsia="tr-TR"/>
              </w:rPr>
            </w:pPr>
            <w:r>
              <w:rPr>
                <w:rFonts w:ascii="Arial" w:eastAsia="Times New Roman" w:hAnsi="Arial" w:cs="Arial"/>
                <w:lang w:eastAsia="tr-TR"/>
              </w:rPr>
              <w:t>(İsim-Soy İsim-Kaşe-İmza)</w:t>
            </w:r>
          </w:p>
        </w:tc>
        <w:tc>
          <w:tcPr>
            <w:tcW w:w="4605" w:type="dxa"/>
          </w:tcPr>
          <w:p w14:paraId="471027BA" w14:textId="72B2EBFA" w:rsidR="00C52C9C" w:rsidRDefault="00C52C9C" w:rsidP="00C52C9C">
            <w:pPr>
              <w:jc w:val="center"/>
              <w:rPr>
                <w:rFonts w:ascii="Arial" w:eastAsia="Times New Roman" w:hAnsi="Arial" w:cs="Arial"/>
                <w:lang w:eastAsia="tr-TR"/>
              </w:rPr>
            </w:pPr>
            <w:r w:rsidRPr="00C52C9C">
              <w:rPr>
                <w:rFonts w:ascii="Arial" w:eastAsia="Times New Roman" w:hAnsi="Arial" w:cs="Arial"/>
                <w:lang w:eastAsia="tr-TR"/>
              </w:rPr>
              <w:t>Devr</w:t>
            </w:r>
            <w:r>
              <w:rPr>
                <w:rFonts w:ascii="Arial" w:eastAsia="Times New Roman" w:hAnsi="Arial" w:cs="Arial"/>
                <w:lang w:eastAsia="tr-TR"/>
              </w:rPr>
              <w:t>alan t</w:t>
            </w:r>
            <w:r w:rsidRPr="00C52C9C">
              <w:rPr>
                <w:rFonts w:ascii="Arial" w:eastAsia="Times New Roman" w:hAnsi="Arial" w:cs="Arial"/>
                <w:lang w:eastAsia="tr-TR"/>
              </w:rPr>
              <w:t>emsil ve ilzam yetkilisi</w:t>
            </w:r>
            <w:r>
              <w:rPr>
                <w:rFonts w:ascii="Arial" w:eastAsia="Times New Roman" w:hAnsi="Arial" w:cs="Arial"/>
                <w:lang w:eastAsia="tr-TR"/>
              </w:rPr>
              <w:t xml:space="preserve"> veya yetkilileri</w:t>
            </w:r>
          </w:p>
          <w:p w14:paraId="7ACA31E9" w14:textId="7D5B8BFC" w:rsidR="00C52C9C" w:rsidRDefault="00C52C9C" w:rsidP="00C52C9C">
            <w:pPr>
              <w:jc w:val="center"/>
              <w:rPr>
                <w:rFonts w:ascii="Arial" w:eastAsia="Times New Roman" w:hAnsi="Arial" w:cs="Arial"/>
                <w:lang w:eastAsia="tr-TR"/>
              </w:rPr>
            </w:pPr>
            <w:r>
              <w:rPr>
                <w:rFonts w:ascii="Arial" w:eastAsia="Times New Roman" w:hAnsi="Arial" w:cs="Arial"/>
                <w:lang w:eastAsia="tr-TR"/>
              </w:rPr>
              <w:t>(İsim-Soy İsim-Kaşe-İmza)</w:t>
            </w:r>
          </w:p>
        </w:tc>
      </w:tr>
      <w:tr w:rsidR="00C52C9C" w14:paraId="7E2BD4AE" w14:textId="77777777" w:rsidTr="00C52C9C">
        <w:trPr>
          <w:trHeight w:val="2500"/>
        </w:trPr>
        <w:tc>
          <w:tcPr>
            <w:tcW w:w="4605" w:type="dxa"/>
          </w:tcPr>
          <w:p w14:paraId="55B1F7FD" w14:textId="77777777" w:rsidR="00C52C9C" w:rsidRDefault="00C52C9C" w:rsidP="00904A39">
            <w:pPr>
              <w:jc w:val="both"/>
              <w:rPr>
                <w:rFonts w:ascii="Arial" w:eastAsia="Times New Roman" w:hAnsi="Arial" w:cs="Arial"/>
                <w:lang w:eastAsia="tr-TR"/>
              </w:rPr>
            </w:pPr>
          </w:p>
        </w:tc>
        <w:tc>
          <w:tcPr>
            <w:tcW w:w="4605" w:type="dxa"/>
          </w:tcPr>
          <w:p w14:paraId="2783965A" w14:textId="77777777" w:rsidR="00C52C9C" w:rsidRDefault="00C52C9C" w:rsidP="00904A39">
            <w:pPr>
              <w:jc w:val="both"/>
              <w:rPr>
                <w:rFonts w:ascii="Arial" w:eastAsia="Times New Roman" w:hAnsi="Arial" w:cs="Arial"/>
                <w:lang w:eastAsia="tr-TR"/>
              </w:rPr>
            </w:pPr>
          </w:p>
        </w:tc>
      </w:tr>
    </w:tbl>
    <w:p w14:paraId="57E04019" w14:textId="77777777" w:rsidR="00C12087" w:rsidRDefault="00C12087" w:rsidP="00904A39">
      <w:pPr>
        <w:spacing w:after="0" w:line="240" w:lineRule="auto"/>
        <w:jc w:val="both"/>
        <w:rPr>
          <w:rFonts w:ascii="Arial" w:eastAsia="Times New Roman" w:hAnsi="Arial" w:cs="Arial"/>
          <w:lang w:eastAsia="tr-TR"/>
        </w:rPr>
      </w:pPr>
    </w:p>
    <w:p w14:paraId="235B16FD" w14:textId="788DA44D" w:rsidR="00F1612E" w:rsidRPr="00F1612E" w:rsidRDefault="00F1612E" w:rsidP="00F1612E">
      <w:pPr>
        <w:rPr>
          <w:rFonts w:ascii="Arial" w:eastAsia="Times New Roman" w:hAnsi="Arial" w:cs="Arial"/>
          <w:lang w:eastAsia="tr-TR"/>
        </w:rPr>
      </w:pPr>
    </w:p>
    <w:p w14:paraId="6CE5073F" w14:textId="2953DDAB" w:rsidR="00F1612E" w:rsidRPr="00F1612E" w:rsidRDefault="00F1612E" w:rsidP="00F1612E">
      <w:pPr>
        <w:tabs>
          <w:tab w:val="left" w:pos="945"/>
        </w:tabs>
        <w:rPr>
          <w:rFonts w:ascii="Arial" w:eastAsia="Times New Roman" w:hAnsi="Arial" w:cs="Arial"/>
          <w:lang w:eastAsia="tr-TR"/>
        </w:rPr>
      </w:pPr>
      <w:r>
        <w:rPr>
          <w:rFonts w:ascii="Arial" w:eastAsia="Times New Roman" w:hAnsi="Arial" w:cs="Arial"/>
          <w:lang w:eastAsia="tr-TR"/>
        </w:rPr>
        <w:tab/>
      </w:r>
    </w:p>
    <w:sectPr w:rsidR="00F1612E" w:rsidRPr="00F1612E">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22EE3" w14:textId="77777777" w:rsidR="007B594B" w:rsidRDefault="007B594B" w:rsidP="00E33BE4">
      <w:pPr>
        <w:spacing w:after="0" w:line="240" w:lineRule="auto"/>
      </w:pPr>
      <w:r>
        <w:separator/>
      </w:r>
    </w:p>
  </w:endnote>
  <w:endnote w:type="continuationSeparator" w:id="0">
    <w:p w14:paraId="7673548C" w14:textId="77777777" w:rsidR="007B594B" w:rsidRDefault="007B594B" w:rsidP="00E33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8A00" w14:textId="7DE24488" w:rsidR="00E33BE4" w:rsidRDefault="00E33BE4">
    <w:pPr>
      <w:pStyle w:val="AltBilgi"/>
    </w:pPr>
  </w:p>
  <w:p w14:paraId="758C9E6A" w14:textId="77777777" w:rsidR="00E33BE4" w:rsidRDefault="00E33BE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92BEE" w14:textId="77777777" w:rsidR="007B594B" w:rsidRDefault="007B594B" w:rsidP="00E33BE4">
      <w:pPr>
        <w:spacing w:after="0" w:line="240" w:lineRule="auto"/>
      </w:pPr>
      <w:r>
        <w:separator/>
      </w:r>
    </w:p>
  </w:footnote>
  <w:footnote w:type="continuationSeparator" w:id="0">
    <w:p w14:paraId="2930975C" w14:textId="77777777" w:rsidR="007B594B" w:rsidRDefault="007B594B" w:rsidP="00E33B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24FC" w14:textId="1B0BC982" w:rsidR="00E33BE4" w:rsidRDefault="00FF4533">
    <w:pPr>
      <w:pStyle w:val="stBilgi"/>
    </w:pPr>
    <w:r>
      <w:rPr>
        <w:rFonts w:ascii="Segoe UI" w:eastAsia="Calibri" w:hAnsi="Segoe UI" w:cs="Segoe UI"/>
        <w:b/>
        <w:noProof/>
      </w:rPr>
      <w:drawing>
        <wp:anchor distT="0" distB="0" distL="114300" distR="114300" simplePos="0" relativeHeight="251659264" behindDoc="1" locked="0" layoutInCell="1" allowOverlap="1" wp14:anchorId="2E3E53C6" wp14:editId="4932AF52">
          <wp:simplePos x="0" y="0"/>
          <wp:positionH relativeFrom="column">
            <wp:posOffset>-904875</wp:posOffset>
          </wp:positionH>
          <wp:positionV relativeFrom="paragraph">
            <wp:posOffset>-915035</wp:posOffset>
          </wp:positionV>
          <wp:extent cx="7541895" cy="9115425"/>
          <wp:effectExtent l="0" t="0" r="1905" b="9525"/>
          <wp:wrapNone/>
          <wp:docPr id="3" name="Picture 3"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829689" name="Picture 3"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rcRect b="14558"/>
                  <a:stretch>
                    <a:fillRect/>
                  </a:stretch>
                </pic:blipFill>
                <pic:spPr bwMode="auto">
                  <a:xfrm>
                    <a:off x="0" y="0"/>
                    <a:ext cx="7541895" cy="9115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77B404" w14:textId="77777777" w:rsidR="00E33BE4" w:rsidRDefault="00E33BE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7EC"/>
    <w:rsid w:val="000802D3"/>
    <w:rsid w:val="000A1756"/>
    <w:rsid w:val="000A235B"/>
    <w:rsid w:val="000A74EF"/>
    <w:rsid w:val="000B1E2A"/>
    <w:rsid w:val="000B7C8E"/>
    <w:rsid w:val="000F1232"/>
    <w:rsid w:val="000F29BB"/>
    <w:rsid w:val="001164DA"/>
    <w:rsid w:val="00151370"/>
    <w:rsid w:val="00191EB2"/>
    <w:rsid w:val="001A416C"/>
    <w:rsid w:val="001B317C"/>
    <w:rsid w:val="001F2035"/>
    <w:rsid w:val="001F2D0D"/>
    <w:rsid w:val="0020278B"/>
    <w:rsid w:val="00216A17"/>
    <w:rsid w:val="002740A6"/>
    <w:rsid w:val="002B19FC"/>
    <w:rsid w:val="002C1AA2"/>
    <w:rsid w:val="002D209B"/>
    <w:rsid w:val="002D695C"/>
    <w:rsid w:val="002D7C1C"/>
    <w:rsid w:val="002E7062"/>
    <w:rsid w:val="00333D6D"/>
    <w:rsid w:val="0038044D"/>
    <w:rsid w:val="003D07EC"/>
    <w:rsid w:val="003E478E"/>
    <w:rsid w:val="003F14D4"/>
    <w:rsid w:val="00405CB7"/>
    <w:rsid w:val="00406B09"/>
    <w:rsid w:val="004213D1"/>
    <w:rsid w:val="004253D3"/>
    <w:rsid w:val="004320D7"/>
    <w:rsid w:val="00480D23"/>
    <w:rsid w:val="004B435A"/>
    <w:rsid w:val="004E05DF"/>
    <w:rsid w:val="005C6D82"/>
    <w:rsid w:val="006005A0"/>
    <w:rsid w:val="00603CB5"/>
    <w:rsid w:val="00605AD7"/>
    <w:rsid w:val="006202C5"/>
    <w:rsid w:val="006274B3"/>
    <w:rsid w:val="006417AC"/>
    <w:rsid w:val="00647773"/>
    <w:rsid w:val="006676BD"/>
    <w:rsid w:val="00717E5D"/>
    <w:rsid w:val="00760F68"/>
    <w:rsid w:val="007B4258"/>
    <w:rsid w:val="007B594B"/>
    <w:rsid w:val="00810938"/>
    <w:rsid w:val="00817C91"/>
    <w:rsid w:val="00823588"/>
    <w:rsid w:val="00827A47"/>
    <w:rsid w:val="008C751B"/>
    <w:rsid w:val="008F3065"/>
    <w:rsid w:val="00904A39"/>
    <w:rsid w:val="00956968"/>
    <w:rsid w:val="009641FF"/>
    <w:rsid w:val="009645C8"/>
    <w:rsid w:val="009903C0"/>
    <w:rsid w:val="00997AA1"/>
    <w:rsid w:val="009B4E7C"/>
    <w:rsid w:val="009C392A"/>
    <w:rsid w:val="00A2374A"/>
    <w:rsid w:val="00A24A60"/>
    <w:rsid w:val="00A26103"/>
    <w:rsid w:val="00A42A16"/>
    <w:rsid w:val="00A7483C"/>
    <w:rsid w:val="00AA45A3"/>
    <w:rsid w:val="00AE4957"/>
    <w:rsid w:val="00AF538B"/>
    <w:rsid w:val="00B123F1"/>
    <w:rsid w:val="00B5592C"/>
    <w:rsid w:val="00B71369"/>
    <w:rsid w:val="00B76442"/>
    <w:rsid w:val="00B83CFA"/>
    <w:rsid w:val="00BA2C57"/>
    <w:rsid w:val="00BC0364"/>
    <w:rsid w:val="00BC497A"/>
    <w:rsid w:val="00C12087"/>
    <w:rsid w:val="00C52C9C"/>
    <w:rsid w:val="00C52F43"/>
    <w:rsid w:val="00C5624D"/>
    <w:rsid w:val="00C56BFD"/>
    <w:rsid w:val="00C82A34"/>
    <w:rsid w:val="00C8344E"/>
    <w:rsid w:val="00CB1D6D"/>
    <w:rsid w:val="00CF57EF"/>
    <w:rsid w:val="00D13106"/>
    <w:rsid w:val="00D40827"/>
    <w:rsid w:val="00D5135C"/>
    <w:rsid w:val="00D6701C"/>
    <w:rsid w:val="00DA383B"/>
    <w:rsid w:val="00DD283F"/>
    <w:rsid w:val="00E07C68"/>
    <w:rsid w:val="00E1146B"/>
    <w:rsid w:val="00E20EDB"/>
    <w:rsid w:val="00E21E4D"/>
    <w:rsid w:val="00E33BE4"/>
    <w:rsid w:val="00E60FFC"/>
    <w:rsid w:val="00EA65D2"/>
    <w:rsid w:val="00EC2326"/>
    <w:rsid w:val="00EE50D4"/>
    <w:rsid w:val="00EE5880"/>
    <w:rsid w:val="00F03588"/>
    <w:rsid w:val="00F1612E"/>
    <w:rsid w:val="00F779EB"/>
    <w:rsid w:val="00F863BC"/>
    <w:rsid w:val="00FF1AD5"/>
    <w:rsid w:val="00FF45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8CC24"/>
  <w15:docId w15:val="{4DF0B058-BB5E-447F-A2AF-4A0A144F7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C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5135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5135C"/>
    <w:rPr>
      <w:rFonts w:ascii="Segoe UI" w:hAnsi="Segoe UI" w:cs="Segoe UI"/>
      <w:sz w:val="18"/>
      <w:szCs w:val="18"/>
    </w:rPr>
  </w:style>
  <w:style w:type="paragraph" w:styleId="stBilgi">
    <w:name w:val="header"/>
    <w:basedOn w:val="Normal"/>
    <w:link w:val="stBilgiChar"/>
    <w:uiPriority w:val="99"/>
    <w:unhideWhenUsed/>
    <w:rsid w:val="00E33BE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3BE4"/>
  </w:style>
  <w:style w:type="paragraph" w:styleId="AltBilgi">
    <w:name w:val="footer"/>
    <w:basedOn w:val="Normal"/>
    <w:link w:val="AltBilgiChar"/>
    <w:uiPriority w:val="99"/>
    <w:unhideWhenUsed/>
    <w:rsid w:val="00E33BE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3BE4"/>
  </w:style>
  <w:style w:type="table" w:styleId="TabloKlavuzu">
    <w:name w:val="Table Grid"/>
    <w:basedOn w:val="NormalTablo"/>
    <w:uiPriority w:val="39"/>
    <w:rsid w:val="00C52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07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151</Words>
  <Characters>862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Gizem Yıldırım</dc:creator>
  <cp:lastModifiedBy>Aziz Şamlıoğlu</cp:lastModifiedBy>
  <cp:revision>4</cp:revision>
  <cp:lastPrinted>2020-08-31T11:15:00Z</cp:lastPrinted>
  <dcterms:created xsi:type="dcterms:W3CDTF">2020-09-01T14:46:00Z</dcterms:created>
  <dcterms:modified xsi:type="dcterms:W3CDTF">2022-08-18T10:58:00Z</dcterms:modified>
</cp:coreProperties>
</file>